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233"/>
        </w:tabs>
        <w:jc w:val="cente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-60955</wp:posOffset>
            </wp:positionH>
            <wp:positionV relativeFrom="paragraph">
              <wp:posOffset>-419093</wp:posOffset>
            </wp:positionV>
            <wp:extent cx="1479901" cy="1557338"/>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14499" l="15890" r="15627" t="10828"/>
                    <a:stretch>
                      <a:fillRect/>
                    </a:stretch>
                  </pic:blipFill>
                  <pic:spPr>
                    <a:xfrm>
                      <a:off x="0" y="0"/>
                      <a:ext cx="1479901" cy="1557338"/>
                    </a:xfrm>
                    <a:prstGeom prst="rect"/>
                    <a:ln/>
                  </pic:spPr>
                </pic:pic>
              </a:graphicData>
            </a:graphic>
          </wp:anchor>
        </w:drawing>
      </w:r>
    </w:p>
    <w:p w:rsidR="00000000" w:rsidDel="00000000" w:rsidP="00000000" w:rsidRDefault="00000000" w:rsidRPr="00000000" w14:paraId="00000002">
      <w:pPr>
        <w:tabs>
          <w:tab w:val="center" w:leader="none" w:pos="5233"/>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left"/>
        <w:rPr>
          <w:rFonts w:ascii="Calibri" w:cs="Calibri" w:eastAsia="Calibri" w:hAnsi="Calibri"/>
          <w:b w:val="1"/>
          <w:bCs w:val="1"/>
          <w:color w:val="8064a2"/>
          <w:sz w:val="32"/>
          <w:szCs w:val="32"/>
        </w:rPr>
      </w:pPr>
      <w:r w:rsidDel="00000000" w:rsidR="00000000" w:rsidRPr="00000000">
        <w:rPr>
          <w:rFonts w:ascii="Calibri" w:cs="Calibri" w:eastAsia="Calibri" w:hAnsi="Calibri"/>
          <w:b w:val="1"/>
          <w:bCs w:val="1"/>
          <w:color w:val="8064a2"/>
          <w:sz w:val="32"/>
          <w:szCs w:val="32"/>
          <w:rtl w:val="0"/>
        </w:rPr>
        <w:t xml:space="preserve">Invitation til Dansk Fell Pony Kåring og show 2026</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ind w:left="2880" w:firstLine="72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Kære Fell pony ejer eller fell pony interesseret,</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DFPF (Dansk Fell Pony forening) inviterer hermed til show den 22 August 2026</w:t>
      </w:r>
    </w:p>
    <w:p w:rsidR="00000000" w:rsidDel="00000000" w:rsidP="00000000" w:rsidRDefault="00000000" w:rsidRPr="00000000" w14:paraId="000000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Arrangementet foregå på følgende lokation:</w:t>
      </w:r>
    </w:p>
    <w:p w:rsidR="00000000" w:rsidDel="00000000" w:rsidP="00000000" w:rsidRDefault="00000000" w:rsidRPr="00000000" w14:paraId="0000000B">
      <w:pPr>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Holbæk Rideklub</w:t>
      </w:r>
    </w:p>
    <w:p w:rsidR="00000000" w:rsidDel="00000000" w:rsidP="00000000" w:rsidRDefault="00000000" w:rsidRPr="00000000" w14:paraId="0000000D">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Ladegårdsalleen 3 B</w:t>
      </w:r>
    </w:p>
    <w:p w:rsidR="00000000" w:rsidDel="00000000" w:rsidP="00000000" w:rsidRDefault="00000000" w:rsidRPr="00000000" w14:paraId="0000000E">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4300 Holbæk</w:t>
      </w:r>
    </w:p>
    <w:p w:rsidR="00000000" w:rsidDel="00000000" w:rsidP="00000000" w:rsidRDefault="00000000" w:rsidRPr="00000000" w14:paraId="0000000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Weekendens Kåring, eksteriør og ride-klasse dommer er Ruby Williams  og er uddannet Fell dommer inden for Fell Pony Society samt NPS dommer, vi glæder os meget til at byde Ruby velkommen til Danmark.</w:t>
      </w:r>
    </w:p>
    <w:p w:rsidR="00000000" w:rsidDel="00000000" w:rsidP="00000000" w:rsidRDefault="00000000" w:rsidRPr="00000000" w14:paraId="0000001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Stedet er en kending fra 2024, og det er en skøn lokalitet, med indendørs samt udendørs faciliteter.</w:t>
      </w:r>
    </w:p>
    <w:p w:rsidR="00000000" w:rsidDel="00000000" w:rsidP="00000000" w:rsidRDefault="00000000" w:rsidRPr="00000000" w14:paraId="0000001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Kåringen foregår om formiddagen hvor de tilmeldte ponyer ud over eksteriørbedømmelse også vises løse. Der er masser af bokse, cafeterier og plads til at nyde de dejlige fell ponyer.</w:t>
      </w:r>
    </w:p>
    <w:p w:rsidR="00000000" w:rsidDel="00000000" w:rsidP="00000000" w:rsidRDefault="00000000" w:rsidRPr="00000000" w14:paraId="0000001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Kun medlemmer af foreningen kan stille til kåring og for at holde udgiften på arrangementet nede er det op til den enkelte udstiller at sikre at dyrlægeattest følger kåringsreglementet. Link til attest kan findes på vores hjemmeside under “Links” fanen. Det er ikke et krav at måle hopper jf. de engelske regler, da kun hingste er omfattet af det krav for optagelse i den engelske stambog, som DFPF følger. </w:t>
      </w:r>
    </w:p>
    <w:p w:rsidR="00000000" w:rsidDel="00000000" w:rsidP="00000000" w:rsidRDefault="00000000" w:rsidRPr="00000000" w14:paraId="0000001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Dommer fortæller på dagen hvorledes hun ønsker ponyen fremvist i kåring og show klasser.</w:t>
      </w:r>
    </w:p>
    <w:p w:rsidR="00000000" w:rsidDel="00000000" w:rsidP="00000000" w:rsidRDefault="00000000" w:rsidRPr="00000000" w14:paraId="0000001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er mulighed for at komme fredag eftermiddag fra kl. 17.00 og afrejse skal ske søndag inden kl. 13.00.</w:t>
      </w: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er på lokationen solarie og vandspiltov til rådighed mod mindre betaling. Der vil være spåner i boksene og man skal selv medbringe grovfoder og spande til vand. Boksene skal være muget for gødning og våde pletter inden afrejse, for at sikre at foreningen ikke skal økonomisk belastes for dette er der et depositum på 250 kr. som tilbagebetales ved godkendt tømt boks.</w:t>
      </w:r>
    </w:p>
    <w:p w:rsidR="00000000" w:rsidDel="00000000" w:rsidP="00000000" w:rsidRDefault="00000000" w:rsidRPr="00000000" w14:paraId="0000001B">
      <w:pPr>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 eksteriør og brugsklasser er åbent for hopper, hingste og vallakker i alle aldre, såfremt disse er stambogsførte.</w:t>
      </w:r>
    </w:p>
    <w:p w:rsidR="00000000" w:rsidDel="00000000" w:rsidP="00000000" w:rsidRDefault="00000000" w:rsidRPr="00000000" w14:paraId="0000001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Igen i år inviterer vi Dales ponyer og ejere med til en skøn dag. Der er for Dales ponyer åbent for eksteriør og brugsklasser, ikke kåring. Bemærk at Dales ikke kan opnå placering i In Hand Championat, ved 2 eller flere Dales afholdes der et Championat separat for Dales ponyer. Dales deltager på samme vilkår i brugsklasser som Fell ponyerne.</w:t>
      </w:r>
    </w:p>
    <w:p w:rsidR="00000000" w:rsidDel="00000000" w:rsidP="00000000" w:rsidRDefault="00000000" w:rsidRPr="00000000" w14:paraId="0000001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Håndtering og ridning af hingste skal foregå af personer over 15 år, med mindre dispensation hos bestyrelsen er blevet søgt og godkendt af denne.</w:t>
      </w:r>
    </w:p>
    <w:p w:rsidR="00000000" w:rsidDel="00000000" w:rsidP="00000000" w:rsidRDefault="00000000" w:rsidRPr="00000000" w14:paraId="0000002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tabs>
          <w:tab w:val="left" w:leader="none" w:pos="540"/>
        </w:tabs>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6">
      <w:pPr>
        <w:tabs>
          <w:tab w:val="left" w:leader="none" w:pos="540"/>
        </w:tabs>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bCs w:val="1"/>
          <w:color w:val="5f497a"/>
          <w:sz w:val="32"/>
          <w:szCs w:val="32"/>
        </w:rPr>
      </w:pPr>
      <w:r w:rsidDel="00000000" w:rsidR="00000000" w:rsidRPr="00000000">
        <w:rPr>
          <w:rFonts w:ascii="Calibri" w:cs="Calibri" w:eastAsia="Calibri" w:hAnsi="Calibri"/>
          <w:b w:val="1"/>
          <w:bCs w:val="1"/>
          <w:color w:val="5f497a"/>
          <w:sz w:val="32"/>
          <w:szCs w:val="32"/>
          <w:rtl w:val="0"/>
        </w:rPr>
        <w:t xml:space="preserve">Dansk Fell pony foreningsshow 2026</w:t>
      </w:r>
      <w:r w:rsidDel="00000000" w:rsidR="00000000" w:rsidRPr="00000000">
        <w:drawing>
          <wp:anchor allowOverlap="1" behindDoc="0" distB="0" distT="0" distL="114300" distR="114300" hidden="0" layoutInCell="1" locked="0" relativeHeight="0" simplePos="0">
            <wp:simplePos x="0" y="0"/>
            <wp:positionH relativeFrom="column">
              <wp:posOffset>-76195</wp:posOffset>
            </wp:positionH>
            <wp:positionV relativeFrom="paragraph">
              <wp:posOffset>-236214</wp:posOffset>
            </wp:positionV>
            <wp:extent cx="920750" cy="96964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20750" cy="9696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5646420</wp:posOffset>
            </wp:positionH>
            <wp:positionV relativeFrom="paragraph">
              <wp:posOffset>-198115</wp:posOffset>
            </wp:positionV>
            <wp:extent cx="1036320" cy="89598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36320" cy="895985"/>
                    </a:xfrm>
                    <a:prstGeom prst="rect"/>
                    <a:ln/>
                  </pic:spPr>
                </pic:pic>
              </a:graphicData>
            </a:graphic>
          </wp:anchor>
        </w:drawing>
      </w:r>
    </w:p>
    <w:p w:rsidR="00000000" w:rsidDel="00000000" w:rsidP="00000000" w:rsidRDefault="00000000" w:rsidRPr="00000000" w14:paraId="0000002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Guideline til fremvisning af ponyer samt rideklasser kan ses på Mountain &amp; Moorland Danmarks side:</w:t>
      </w:r>
    </w:p>
    <w:p w:rsidR="00000000" w:rsidDel="00000000" w:rsidP="00000000" w:rsidRDefault="00000000" w:rsidRPr="00000000" w14:paraId="0000002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1"/>
          <w:bCs w:val="1"/>
          <w:color w:val="5f497a"/>
        </w:rPr>
      </w:pPr>
      <w:hyperlink r:id="rId10">
        <w:r w:rsidDel="00000000" w:rsidR="00000000" w:rsidRPr="00000000">
          <w:rPr>
            <w:rFonts w:ascii="Calibri" w:cs="Calibri" w:eastAsia="Calibri" w:hAnsi="Calibri"/>
            <w:b w:val="1"/>
            <w:bCs w:val="1"/>
            <w:color w:val="5f497a"/>
            <w:u w:val="single"/>
            <w:rtl w:val="0"/>
          </w:rPr>
          <w:t xml:space="preserve">http://mountainandmoorland.dk/engelske-brugsklasser/generelle-regler-for-brugsklasser/</w:t>
        </w:r>
      </w:hyperlink>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1"/>
          <w:bCs w:val="1"/>
          <w:color w:val="5f497a"/>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bCs w:val="1"/>
          <w:color w:val="5f497a"/>
        </w:rPr>
      </w:pPr>
      <w:hyperlink r:id="rId11">
        <w:r w:rsidDel="00000000" w:rsidR="00000000" w:rsidRPr="00000000">
          <w:rPr>
            <w:rFonts w:ascii="Calibri" w:cs="Calibri" w:eastAsia="Calibri" w:hAnsi="Calibri"/>
            <w:b w:val="1"/>
            <w:bCs w:val="1"/>
            <w:color w:val="5f497a"/>
            <w:u w:val="single"/>
            <w:rtl w:val="0"/>
          </w:rPr>
          <w:t xml:space="preserve">http://mountainandmoorland.dk/fremvisning/fra-forberedelse-til-fremvisning/</w:t>
        </w:r>
      </w:hyperlink>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vil være mulighed for at deltage i følgende klasser:</w:t>
      </w:r>
    </w:p>
    <w:p w:rsidR="00000000" w:rsidDel="00000000" w:rsidP="00000000" w:rsidRDefault="00000000" w:rsidRPr="00000000" w14:paraId="0000003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Kåring af Fellponyer med fuld stamtavle</w:t>
      </w:r>
    </w:p>
    <w:p w:rsidR="00000000" w:rsidDel="00000000" w:rsidP="00000000" w:rsidRDefault="00000000" w:rsidRPr="00000000" w14:paraId="0000003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Bedømmelser af stambogsførte Fell (eksteriør)</w:t>
      </w:r>
    </w:p>
    <w:p w:rsidR="00000000" w:rsidDel="00000000" w:rsidP="00000000" w:rsidRDefault="00000000" w:rsidRPr="00000000" w14:paraId="0000003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Brugsklasser for stambogsførte Fell (brugsklasser)</w:t>
      </w:r>
    </w:p>
    <w:p w:rsidR="00000000" w:rsidDel="00000000" w:rsidP="00000000" w:rsidRDefault="00000000" w:rsidRPr="00000000" w14:paraId="0000003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Bedømmelser af stambogsførte Dales (eksteriør)</w:t>
      </w:r>
    </w:p>
    <w:p w:rsidR="00000000" w:rsidDel="00000000" w:rsidP="00000000" w:rsidRDefault="00000000" w:rsidRPr="00000000" w14:paraId="0000003C">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Brugsklasser for stambogsførte Dales (brugsklasser)</w:t>
      </w:r>
    </w:p>
    <w:p w:rsidR="00000000" w:rsidDel="00000000" w:rsidP="00000000" w:rsidRDefault="00000000" w:rsidRPr="00000000" w14:paraId="0000003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Vær opmærksom på at </w:t>
      </w:r>
    </w:p>
    <w:p w:rsidR="00000000" w:rsidDel="00000000" w:rsidP="00000000" w:rsidRDefault="00000000" w:rsidRPr="00000000" w14:paraId="0000003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håber at vi igen i år ser en masse dejlige Fell og Dales folk til en hyggelig weekend i ponyernes tegn.</w:t>
      </w:r>
    </w:p>
    <w:p w:rsidR="00000000" w:rsidDel="00000000" w:rsidP="00000000" w:rsidRDefault="00000000" w:rsidRPr="00000000" w14:paraId="00000042">
      <w:pPr>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Tilmeldingsfristen er 1 august kl. 23.59.  </w:t>
      </w:r>
    </w:p>
    <w:p w:rsidR="00000000" w:rsidDel="00000000" w:rsidP="00000000" w:rsidRDefault="00000000" w:rsidRPr="00000000" w14:paraId="000000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Tilmeldingsblanketten sendes på mail til sekretaeren@danskfellponyforening.dk</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Penge skal overføres til Mobilepay box for et gebyr på 20 kr eller på foreningens kontonummer.</w:t>
      </w:r>
    </w:p>
    <w:p w:rsidR="00000000" w:rsidDel="00000000" w:rsidP="00000000" w:rsidRDefault="00000000" w:rsidRPr="00000000" w14:paraId="0000004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Skulle lysten være der til at sponsorere til dagens arrangement, så kontakt gerne Sara Brix på</w:t>
      </w:r>
    </w:p>
    <w:p w:rsidR="00000000" w:rsidDel="00000000" w:rsidP="00000000" w:rsidRDefault="00000000" w:rsidRPr="00000000" w14:paraId="00000048">
      <w:pPr>
        <w:jc w:val="center"/>
        <w:rPr>
          <w:rFonts w:ascii="Calibri" w:cs="Calibri" w:eastAsia="Calibri" w:hAnsi="Calibri"/>
          <w:b w:val="1"/>
          <w:bCs w:val="1"/>
          <w:color w:val="5f497a"/>
        </w:rPr>
      </w:pPr>
      <w:hyperlink r:id="rId12">
        <w:r w:rsidDel="00000000" w:rsidR="00000000" w:rsidRPr="00000000">
          <w:rPr>
            <w:rFonts w:ascii="Calibri" w:cs="Calibri" w:eastAsia="Calibri" w:hAnsi="Calibri"/>
            <w:b w:val="1"/>
            <w:bCs w:val="1"/>
            <w:color w:val="1155cc"/>
            <w:u w:val="single"/>
            <w:rtl w:val="0"/>
          </w:rPr>
          <w:t xml:space="preserve">event@danskfellponyforening.dk</w:t>
        </w:r>
      </w:hyperlink>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color w:val="5f497a"/>
          <w:rtl w:val="0"/>
        </w:rPr>
        <w:t xml:space="preserve"> </w:t>
      </w:r>
    </w:p>
    <w:p w:rsidR="00000000" w:rsidDel="00000000" w:rsidP="00000000" w:rsidRDefault="00000000" w:rsidRPr="00000000" w14:paraId="0000004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vil allerede nu gerne takke de sponsorer som allerede nu har støttet op om vores show.</w:t>
      </w:r>
    </w:p>
    <w:p w:rsidR="00000000" w:rsidDel="00000000" w:rsidP="00000000" w:rsidRDefault="00000000" w:rsidRPr="00000000" w14:paraId="0000004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Spørgsmål, tilmelding og henvendelser skal ske til:</w:t>
      </w:r>
    </w:p>
    <w:p w:rsidR="00000000" w:rsidDel="00000000" w:rsidP="00000000" w:rsidRDefault="00000000" w:rsidRPr="00000000" w14:paraId="0000004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bCs w:val="1"/>
          <w:color w:val="5f497a"/>
          <w:u w:val="single"/>
        </w:rPr>
      </w:pPr>
      <w:hyperlink r:id="rId13">
        <w:r w:rsidDel="00000000" w:rsidR="00000000" w:rsidRPr="00000000">
          <w:rPr>
            <w:rFonts w:ascii="Calibri" w:cs="Calibri" w:eastAsia="Calibri" w:hAnsi="Calibri"/>
            <w:b w:val="1"/>
            <w:bCs w:val="1"/>
            <w:color w:val="1155cc"/>
            <w:u w:val="single"/>
            <w:rtl w:val="0"/>
          </w:rPr>
          <w:t xml:space="preserve">sekretaeren@danskfellponyforening.dk</w:t>
        </w:r>
      </w:hyperlink>
      <w:r w:rsidDel="00000000" w:rsidR="00000000" w:rsidRPr="00000000">
        <w:rPr>
          <w:rFonts w:ascii="Calibri" w:cs="Calibri" w:eastAsia="Calibri" w:hAnsi="Calibri"/>
          <w:b w:val="1"/>
          <w:bCs w:val="1"/>
          <w:u w:val="single"/>
          <w:rtl w:val="0"/>
        </w:rPr>
        <w:t xml:space="preserve"> </w:t>
      </w: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 glæder os til at se jer.</w:t>
      </w:r>
    </w:p>
    <w:p w:rsidR="00000000" w:rsidDel="00000000" w:rsidP="00000000" w:rsidRDefault="00000000" w:rsidRPr="00000000" w14:paraId="0000005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Mvh</w:t>
      </w:r>
    </w:p>
    <w:p w:rsidR="00000000" w:rsidDel="00000000" w:rsidP="00000000" w:rsidRDefault="00000000" w:rsidRPr="00000000" w14:paraId="0000005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DFPF Bestyrelsen</w:t>
      </w:r>
    </w:p>
    <w:p w:rsidR="00000000" w:rsidDel="00000000" w:rsidP="00000000" w:rsidRDefault="00000000" w:rsidRPr="00000000" w14:paraId="0000005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OBS: Ponyer ejet af showets dommer/stutteri eller dennes familie bliver ikke bedømt, tilmeldingsgebyr kan ikke refunderes.</w:t>
      </w:r>
    </w:p>
    <w:p w:rsidR="00000000" w:rsidDel="00000000" w:rsidP="00000000" w:rsidRDefault="00000000" w:rsidRPr="00000000" w14:paraId="0000005A">
      <w:pPr>
        <w:tabs>
          <w:tab w:val="left" w:leader="none" w:pos="8316"/>
        </w:tabs>
        <w:rPr>
          <w:rFonts w:ascii="Calibri" w:cs="Calibri" w:eastAsia="Calibri" w:hAnsi="Calibri"/>
          <w:sz w:val="48"/>
          <w:szCs w:val="48"/>
        </w:rPr>
      </w:pPr>
      <w:r w:rsidDel="00000000" w:rsidR="00000000" w:rsidRPr="00000000">
        <w:rPr>
          <w:rFonts w:ascii="Calibri" w:cs="Calibri" w:eastAsia="Calibri" w:hAnsi="Calibri"/>
          <w:sz w:val="48"/>
          <w:szCs w:val="48"/>
          <w:rtl w:val="0"/>
        </w:rPr>
        <w:tab/>
      </w:r>
    </w:p>
    <w:p w:rsidR="00000000" w:rsidDel="00000000" w:rsidP="00000000" w:rsidRDefault="00000000" w:rsidRPr="00000000" w14:paraId="0000005B">
      <w:pPr>
        <w:tabs>
          <w:tab w:val="center" w:leader="none" w:pos="5233"/>
        </w:tabs>
        <w:jc w:val="left"/>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5C">
      <w:pPr>
        <w:tabs>
          <w:tab w:val="center" w:leader="none" w:pos="5233"/>
        </w:tabs>
        <w:jc w:val="left"/>
        <w:rPr>
          <w:rFonts w:ascii="Calibri" w:cs="Calibri" w:eastAsia="Calibri" w:hAnsi="Calibri"/>
          <w:b w:val="1"/>
          <w:bCs w:val="1"/>
        </w:rPr>
      </w:pPr>
      <w:r w:rsidDel="00000000" w:rsidR="00000000" w:rsidRPr="00000000">
        <w:rPr>
          <w:rFonts w:ascii="Calibri" w:cs="Calibri" w:eastAsia="Calibri" w:hAnsi="Calibri"/>
          <w:b w:val="1"/>
          <w:bCs w:val="1"/>
          <w:sz w:val="36"/>
          <w:szCs w:val="36"/>
          <w:rtl w:val="0"/>
        </w:rPr>
        <w:tab/>
        <w:t xml:space="preserve">Dansk Fell Pony Foreningsshow 2026</w:t>
      </w:r>
      <w:r w:rsidDel="00000000" w:rsidR="00000000" w:rsidRPr="00000000">
        <w:rPr>
          <w:rtl w:val="0"/>
        </w:rPr>
      </w:r>
    </w:p>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b w:val="1"/>
          <w:bCs w:val="1"/>
          <w:rtl w:val="0"/>
        </w:rPr>
        <w:t xml:space="preserve">Lørdag d. 22. August 2026</w:t>
      </w:r>
      <w:r w:rsidDel="00000000" w:rsidR="00000000" w:rsidRPr="00000000">
        <w:rPr>
          <w:rtl w:val="0"/>
        </w:rPr>
      </w:r>
    </w:p>
    <w:p w:rsidR="00000000" w:rsidDel="00000000" w:rsidP="00000000" w:rsidRDefault="00000000" w:rsidRPr="00000000" w14:paraId="0000005E">
      <w:pPr>
        <w:jc w:val="center"/>
        <w:rPr>
          <w:rFonts w:ascii="Calibri" w:cs="Calibri" w:eastAsia="Calibri" w:hAnsi="Calibri"/>
        </w:rPr>
      </w:pPr>
      <w:r w:rsidDel="00000000" w:rsidR="00000000" w:rsidRPr="00000000">
        <w:rPr>
          <w:rFonts w:ascii="Calibri" w:cs="Calibri" w:eastAsia="Calibri" w:hAnsi="Calibri"/>
          <w:b w:val="1"/>
          <w:bCs w:val="1"/>
          <w:rtl w:val="0"/>
        </w:rPr>
        <w:t xml:space="preserve">(Kun én pony/ekvipage pr. tilmeldingsblanket)</w:t>
      </w:r>
      <w:r w:rsidDel="00000000" w:rsidR="00000000" w:rsidRPr="00000000">
        <w:rPr>
          <w:rtl w:val="0"/>
        </w:rPr>
      </w:r>
    </w:p>
    <w:tbl>
      <w:tblPr>
        <w:tblStyle w:val="Table1"/>
        <w:tblW w:w="1045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5"/>
        <w:gridCol w:w="2250"/>
        <w:gridCol w:w="1257"/>
        <w:gridCol w:w="243"/>
        <w:gridCol w:w="2614"/>
        <w:tblGridChange w:id="0">
          <w:tblGrid>
            <w:gridCol w:w="4095"/>
            <w:gridCol w:w="2250"/>
            <w:gridCol w:w="1257"/>
            <w:gridCol w:w="243"/>
            <w:gridCol w:w="2614"/>
          </w:tblGrid>
        </w:tblGridChange>
      </w:tblGrid>
      <w:tr>
        <w:trPr>
          <w:cantSplit w:val="0"/>
          <w:trHeight w:val="510" w:hRule="atLeast"/>
          <w:tblHeader w:val="0"/>
        </w:trPr>
        <w:tc>
          <w:tcPr>
            <w:gridSpan w:val="5"/>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Udstiller/rytter/kusk: </w:t>
            </w:r>
          </w:p>
        </w:tc>
      </w:tr>
      <w:tr>
        <w:trPr>
          <w:cantSplit w:val="0"/>
          <w:trHeight w:val="510" w:hRule="atLeast"/>
          <w:tblHeader w:val="0"/>
        </w:trPr>
        <w:tc>
          <w:tcPr>
            <w:gridSpan w:val="5"/>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Adresse:  </w:t>
            </w:r>
          </w:p>
        </w:tc>
      </w:tr>
      <w:tr>
        <w:trPr>
          <w:cantSplit w:val="0"/>
          <w:trHeight w:val="510" w:hRule="atLeast"/>
          <w:tblHeader w:val="0"/>
        </w:trPr>
        <w:tc>
          <w:tcPr>
            <w:vAlign w:val="center"/>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 nr.:  </w:t>
            </w:r>
          </w:p>
        </w:tc>
        <w:tc>
          <w:tcPr>
            <w:gridSpan w:val="4"/>
            <w:vAlign w:val="center"/>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r>
      <w:tr>
        <w:trPr>
          <w:cantSplit w:val="0"/>
          <w:trHeight w:val="510" w:hRule="atLeast"/>
          <w:tblHeader w:val="0"/>
        </w:trPr>
        <w:tc>
          <w:tcPr>
            <w:vAlign w:val="center"/>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Race:</w:t>
            </w:r>
          </w:p>
        </w:tc>
        <w:tc>
          <w:tcPr>
            <w:vAlign w:val="cente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Født:  </w:t>
            </w:r>
          </w:p>
        </w:tc>
        <w:tc>
          <w:tcPr>
            <w:gridSpan w:val="2"/>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Køn: </w:t>
            </w:r>
          </w:p>
        </w:tc>
        <w:tc>
          <w:tcPr>
            <w:vAlign w:val="center"/>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Farve: </w:t>
            </w:r>
          </w:p>
        </w:tc>
      </w:tr>
      <w:tr>
        <w:trPr>
          <w:cantSplit w:val="0"/>
          <w:trHeight w:val="510" w:hRule="atLeast"/>
          <w:tblHeader w:val="0"/>
        </w:trPr>
        <w:tc>
          <w:tcPr>
            <w:gridSpan w:val="2"/>
            <w:vAlign w:val="center"/>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Ponyens navn:  </w:t>
            </w:r>
          </w:p>
        </w:tc>
        <w:tc>
          <w:tcPr>
            <w:gridSpan w:val="3"/>
            <w:vAlign w:val="center"/>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Far: </w:t>
            </w:r>
          </w:p>
        </w:tc>
        <w:tc>
          <w:tcPr>
            <w:gridSpan w:val="3"/>
            <w:vAlign w:val="center"/>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  </w:t>
            </w:r>
          </w:p>
        </w:tc>
        <w:tc>
          <w:tcPr>
            <w:gridSpan w:val="3"/>
            <w:vAlign w:val="center"/>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gridSpan w:val="2"/>
            <w:vAlign w:val="cente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Morfar:  </w:t>
            </w:r>
          </w:p>
        </w:tc>
        <w:tc>
          <w:tcPr>
            <w:gridSpan w:val="3"/>
            <w:vAlign w:val="center"/>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Reg./stmb. nr.: </w:t>
            </w:r>
          </w:p>
        </w:tc>
      </w:tr>
      <w:tr>
        <w:trPr>
          <w:cantSplit w:val="0"/>
          <w:trHeight w:val="510" w:hRule="atLeast"/>
          <w:tblHeader w:val="0"/>
        </w:trPr>
        <w:tc>
          <w:tcPr>
            <w:vAlign w:val="center"/>
          </w:tcPr>
          <w:p w:rsidR="00000000" w:rsidDel="00000000" w:rsidP="00000000" w:rsidRDefault="00000000" w:rsidRPr="00000000" w14:paraId="00000087">
            <w:pPr>
              <w:rPr>
                <w:rFonts w:ascii="Calibri" w:cs="Calibri" w:eastAsia="Calibri" w:hAnsi="Calibri"/>
                <w:color w:val="000000"/>
                <w:sz w:val="22"/>
                <w:szCs w:val="22"/>
              </w:rPr>
            </w:pPr>
            <w:r w:rsidDel="00000000" w:rsidR="00000000" w:rsidRPr="00000000">
              <w:rPr>
                <w:rtl w:val="0"/>
              </w:rPr>
            </w:r>
          </w:p>
        </w:tc>
        <w:tc>
          <w:tcPr>
            <w:gridSpan w:val="2"/>
            <w:shd w:fill="000000" w:val="clear"/>
            <w:vAlign w:val="center"/>
          </w:tcPr>
          <w:p w:rsidR="00000000" w:rsidDel="00000000" w:rsidP="00000000" w:rsidRDefault="00000000" w:rsidRPr="00000000" w14:paraId="00000088">
            <w:pPr>
              <w:rPr>
                <w:rFonts w:ascii="Calibri" w:cs="Calibri" w:eastAsia="Calibri" w:hAnsi="Calibri"/>
                <w:sz w:val="22"/>
                <w:szCs w:val="22"/>
                <w:highlight w:val="black"/>
              </w:rPr>
            </w:pPr>
            <w:r w:rsidDel="00000000" w:rsidR="00000000" w:rsidRPr="00000000">
              <w:rPr>
                <w:rtl w:val="0"/>
              </w:rPr>
            </w:r>
          </w:p>
        </w:tc>
        <w:tc>
          <w:tcPr>
            <w:gridSpan w:val="2"/>
            <w:shd w:fill="000000" w:val="clear"/>
            <w:vAlign w:val="center"/>
          </w:tcPr>
          <w:p w:rsidR="00000000" w:rsidDel="00000000" w:rsidP="00000000" w:rsidRDefault="00000000" w:rsidRPr="00000000" w14:paraId="0000008A">
            <w:pPr>
              <w:rPr>
                <w:rFonts w:ascii="Calibri" w:cs="Calibri" w:eastAsia="Calibri" w:hAnsi="Calibri"/>
                <w:sz w:val="22"/>
                <w:szCs w:val="22"/>
                <w:highlight w:val="black"/>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Tilmelding i Kåringsklasse nr: </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(KUN FELL)</w:t>
            </w:r>
          </w:p>
        </w:tc>
        <w:tc>
          <w:tcPr>
            <w:gridSpan w:val="2"/>
            <w:vAlign w:val="center"/>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Bedømmelses klasse føl: </w:t>
            </w:r>
          </w:p>
        </w:tc>
        <w:tc>
          <w:tcPr>
            <w:gridSpan w:val="2"/>
            <w:vAlign w:val="cente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 salg:</w:t>
            </w:r>
          </w:p>
        </w:tc>
      </w:tr>
      <w:tr>
        <w:trPr>
          <w:cantSplit w:val="0"/>
          <w:trHeight w:val="510" w:hRule="atLeast"/>
          <w:tblHeader w:val="0"/>
        </w:trPr>
        <w:tc>
          <w:tcPr>
            <w:vAlign w:val="center"/>
          </w:tcPr>
          <w:p w:rsidR="00000000" w:rsidDel="00000000" w:rsidP="00000000" w:rsidRDefault="00000000" w:rsidRPr="00000000" w14:paraId="00000092">
            <w:pPr>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Ved tilmelding i brugsklasse oplyses:</w:t>
            </w:r>
            <w:r w:rsidDel="00000000" w:rsidR="00000000" w:rsidRPr="00000000">
              <w:rPr>
                <w:rFonts w:ascii="Calibri" w:cs="Calibri" w:eastAsia="Calibri" w:hAnsi="Calibri"/>
                <w:b w:val="1"/>
                <w:bCs w:val="1"/>
                <w:color w:val="000000"/>
                <w:sz w:val="22"/>
                <w:szCs w:val="22"/>
                <w:rtl w:val="0"/>
              </w:rPr>
              <w:t xml:space="preserve"> ⇊</w:t>
            </w:r>
          </w:p>
        </w:tc>
        <w:tc>
          <w:tcPr>
            <w:gridSpan w:val="2"/>
            <w:vAlign w:val="center"/>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Tilmeldes i eksteriørklasse nr.: </w:t>
            </w:r>
          </w:p>
        </w:tc>
        <w:tc>
          <w:tcPr>
            <w:gridSpan w:val="2"/>
            <w:vAlign w:val="center"/>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Rytters alder:</w:t>
            </w:r>
          </w:p>
        </w:tc>
      </w:tr>
    </w:tbl>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tbl>
      <w:tblPr>
        <w:tblStyle w:val="Table2"/>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559"/>
        <w:gridCol w:w="1276"/>
        <w:gridCol w:w="1276"/>
        <w:gridCol w:w="1417"/>
        <w:gridCol w:w="1418"/>
        <w:gridCol w:w="1559"/>
        <w:tblGridChange w:id="0">
          <w:tblGrid>
            <w:gridCol w:w="1980"/>
            <w:gridCol w:w="1559"/>
            <w:gridCol w:w="1276"/>
            <w:gridCol w:w="1276"/>
            <w:gridCol w:w="1417"/>
            <w:gridCol w:w="1418"/>
            <w:gridCol w:w="1559"/>
          </w:tblGrid>
        </w:tblGridChange>
      </w:tblGrid>
      <w:tr>
        <w:trPr>
          <w:cantSplit w:val="0"/>
          <w:trHeight w:val="540" w:hRule="atLeast"/>
          <w:tblHeader w:val="0"/>
        </w:trPr>
        <w:tc>
          <w:tcPr>
            <w:vMerge w:val="restart"/>
            <w:shd w:fill="b2a1c7" w:val="clear"/>
            <w:vAlign w:val="center"/>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Tilmeldes i brugsklasser (gerne flere krydser)</w:t>
            </w:r>
          </w:p>
        </w:tc>
        <w:tc>
          <w:tcPr>
            <w:vMerge w:val="restart"/>
            <w:vAlign w:val="center"/>
          </w:tcPr>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Leading Rein</w:t>
            </w:r>
          </w:p>
        </w:tc>
        <w:tc>
          <w:tcPr>
            <w:gridSpan w:val="2"/>
            <w:vAlign w:val="center"/>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Ridden</w:t>
            </w:r>
          </w:p>
        </w:tc>
        <w:tc>
          <w:tcPr>
            <w:gridSpan w:val="2"/>
            <w:vAlign w:val="center"/>
          </w:tcPr>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Novice Ridden</w:t>
            </w:r>
          </w:p>
        </w:tc>
        <w:tc>
          <w:tcPr>
            <w:vMerge w:val="restart"/>
            <w:vAlign w:val="center"/>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w:t>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Ridden/Driven</w:t>
            </w:r>
          </w:p>
        </w:tc>
      </w:tr>
      <w:tr>
        <w:trPr>
          <w:cantSplit w:val="0"/>
          <w:trHeight w:val="540" w:hRule="atLeast"/>
          <w:tblHeader w:val="0"/>
        </w:trPr>
        <w:tc>
          <w:tcPr>
            <w:vMerge w:val="continue"/>
            <w:shd w:fill="b2a1c7"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Uden galop</w:t>
            </w:r>
          </w:p>
        </w:tc>
        <w:tc>
          <w:tcPr>
            <w:vAlign w:val="center"/>
          </w:tcPr>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galop</w:t>
            </w:r>
          </w:p>
        </w:tc>
        <w:tc>
          <w:tcPr>
            <w:vAlign w:val="center"/>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Uden galop</w:t>
            </w:r>
          </w:p>
        </w:tc>
        <w:tc>
          <w:tcPr>
            <w:vAlign w:val="center"/>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galop</w:t>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Rideklasser</w:t>
            </w:r>
          </w:p>
        </w:tc>
        <w:tc>
          <w:tcPr>
            <w:vAlign w:val="center"/>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Lange liner</w:t>
            </w:r>
          </w:p>
        </w:tc>
        <w:tc>
          <w:tcPr>
            <w:vAlign w:val="cente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tc>
        <w:tc>
          <w:tcPr>
            <w:shd w:fill="000000" w:val="clear"/>
            <w:vAlign w:val="cente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shd w:fill="000000" w:val="clear"/>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c>
          <w:tcPr>
            <w:shd w:fill="000000" w:val="clear"/>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tc>
        <w:tc>
          <w:tcPr>
            <w:shd w:fill="000000" w:val="clear"/>
            <w:vAlign w:val="center"/>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klasse-fordeling herunder</w:t>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Dansk Fell pony foreningsshow 2026</w:t>
      </w:r>
    </w:p>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Lørdag den 22. August</w:t>
      </w: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tbl>
      <w:tblPr>
        <w:tblStyle w:val="Table3"/>
        <w:tblpPr w:leftFromText="180" w:rightFromText="180" w:topFromText="180" w:bottomFromText="180" w:vertAnchor="text" w:horzAnchor="text" w:tblpX="-135" w:tblpY="4.023437499997726"/>
        <w:tblW w:w="104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
        <w:gridCol w:w="4185"/>
        <w:gridCol w:w="525"/>
        <w:gridCol w:w="2835"/>
        <w:gridCol w:w="585"/>
        <w:gridCol w:w="1882"/>
        <w:tblGridChange w:id="0">
          <w:tblGrid>
            <w:gridCol w:w="443"/>
            <w:gridCol w:w="4185"/>
            <w:gridCol w:w="525"/>
            <w:gridCol w:w="2835"/>
            <w:gridCol w:w="585"/>
            <w:gridCol w:w="1882"/>
          </w:tblGrid>
        </w:tblGridChange>
      </w:tblGrid>
      <w:tr>
        <w:trPr>
          <w:cantSplit w:val="0"/>
          <w:tblHeader w:val="0"/>
        </w:trPr>
        <w:tc>
          <w:tcPr>
            <w:gridSpan w:val="6"/>
            <w:shd w:fill="b2a1c7" w:val="clear"/>
            <w:vAlign w:val="center"/>
          </w:tcPr>
          <w:p w:rsidR="00000000" w:rsidDel="00000000" w:rsidP="00000000" w:rsidRDefault="00000000" w:rsidRPr="00000000" w14:paraId="000000C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Kåring Udelukkende for Fell ponyer</w:t>
            </w:r>
          </w:p>
        </w:tc>
      </w:tr>
      <w:tr>
        <w:trPr>
          <w:cantSplit w:val="0"/>
          <w:trHeight w:val="252" w:hRule="atLeast"/>
          <w:tblHeader w:val="0"/>
        </w:trPr>
        <w:tc>
          <w:tcP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Hingste</w:t>
            </w:r>
          </w:p>
        </w:tc>
        <w:tc>
          <w:tcPr>
            <w:vAlign w:val="center"/>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Hopper</w:t>
            </w:r>
          </w:p>
        </w:tc>
        <w:tc>
          <w:tcPr>
            <w:vAlign w:val="cente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Vallakker</w:t>
            </w:r>
          </w:p>
        </w:tc>
      </w:tr>
      <w:tr>
        <w:trPr>
          <w:cantSplit w:val="0"/>
          <w:trHeight w:val="372" w:hRule="atLeast"/>
          <w:tblHeader w:val="0"/>
        </w:trPr>
        <w:tc>
          <w:tcP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 goldhopper</w:t>
            </w:r>
          </w:p>
        </w:tc>
        <w:tc>
          <w:tcP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w:t>
            </w:r>
          </w:p>
        </w:tc>
      </w:tr>
      <w:tr>
        <w:trPr>
          <w:cantSplit w:val="0"/>
          <w:trHeight w:val="310" w:hRule="atLeast"/>
          <w:tblHeader w:val="0"/>
        </w:trPr>
        <w:tc>
          <w:tcP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&amp; 4 års ifolede</w:t>
            </w:r>
          </w:p>
        </w:tc>
        <w:tc>
          <w:tcP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w:t>
            </w:r>
          </w:p>
        </w:tc>
      </w:tr>
      <w:tr>
        <w:trPr>
          <w:cantSplit w:val="0"/>
          <w:trHeight w:val="294" w:hRule="atLeast"/>
          <w:tblHeader w:val="0"/>
        </w:trPr>
        <w:tc>
          <w:tcP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w:t>
            </w:r>
          </w:p>
        </w:tc>
        <w:tc>
          <w:tcP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med føl</w:t>
            </w:r>
          </w:p>
        </w:tc>
        <w:tc>
          <w:tcP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r>
      <w:tr>
        <w:trPr>
          <w:cantSplit w:val="0"/>
          <w:trHeight w:val="252" w:hRule="atLeast"/>
          <w:tblHeader w:val="0"/>
        </w:trPr>
        <w:tc>
          <w:tcP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c>
          <w:tcP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m. føl</w:t>
            </w:r>
          </w:p>
        </w:tc>
        <w:tc>
          <w:tcP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c>
          <w:tcP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m. føl</w:t>
            </w:r>
          </w:p>
        </w:tc>
        <w:tc>
          <w:tcP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tbl>
      <w:tblPr>
        <w:tblStyle w:val="Table4"/>
        <w:tblW w:w="104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4140"/>
        <w:gridCol w:w="540"/>
        <w:gridCol w:w="2610"/>
        <w:gridCol w:w="840"/>
        <w:gridCol w:w="1875"/>
        <w:tblGridChange w:id="0">
          <w:tblGrid>
            <w:gridCol w:w="450"/>
            <w:gridCol w:w="4140"/>
            <w:gridCol w:w="540"/>
            <w:gridCol w:w="2610"/>
            <w:gridCol w:w="840"/>
            <w:gridCol w:w="1875"/>
          </w:tblGrid>
        </w:tblGridChange>
      </w:tblGrid>
      <w:tr>
        <w:trPr>
          <w:cantSplit w:val="0"/>
          <w:tblHeader w:val="0"/>
        </w:trPr>
        <w:tc>
          <w:tcPr>
            <w:gridSpan w:val="6"/>
            <w:shd w:fill="b2a1c7" w:val="clear"/>
            <w:vAlign w:val="center"/>
          </w:tcPr>
          <w:p w:rsidR="00000000" w:rsidDel="00000000" w:rsidP="00000000" w:rsidRDefault="00000000" w:rsidRPr="00000000" w14:paraId="0000010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Eksteriørklasser Fell &amp; Dales (bliver bedømt i hver sin klasse)</w:t>
            </w:r>
          </w:p>
        </w:tc>
      </w:tr>
      <w:tr>
        <w:trPr>
          <w:cantSplit w:val="0"/>
          <w:tblHeader w:val="0"/>
        </w:trPr>
        <w:tc>
          <w:tcP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Hingste</w:t>
            </w:r>
          </w:p>
        </w:tc>
        <w:tc>
          <w:tcP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Hopper</w:t>
            </w:r>
          </w:p>
        </w:tc>
        <w:tc>
          <w:tcP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Vallakker</w:t>
            </w:r>
          </w:p>
        </w:tc>
      </w:tr>
      <w:tr>
        <w:trPr>
          <w:cantSplit w:val="0"/>
          <w:tblHeader w:val="0"/>
        </w:trPr>
        <w:tc>
          <w:tcP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0a</w:t>
            </w:r>
          </w:p>
        </w:tc>
        <w:tc>
          <w:tcP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w:t>
            </w:r>
          </w:p>
        </w:tc>
        <w:tc>
          <w:tcP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0b</w:t>
            </w:r>
          </w:p>
        </w:tc>
        <w:tc>
          <w:tcP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Føl</w:t>
            </w:r>
          </w:p>
        </w:tc>
        <w:tc>
          <w:tcP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w:t>
            </w:r>
          </w:p>
        </w:tc>
        <w:tc>
          <w:tcP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c>
          <w:tcP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1b</w:t>
            </w:r>
          </w:p>
        </w:tc>
        <w:tc>
          <w:tcP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c>
          <w:tcP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1c</w:t>
            </w:r>
          </w:p>
        </w:tc>
        <w:tc>
          <w:tcP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års</w:t>
            </w:r>
          </w:p>
        </w:tc>
      </w:tr>
      <w:tr>
        <w:trPr>
          <w:cantSplit w:val="0"/>
          <w:tblHeader w:val="0"/>
        </w:trPr>
        <w:tc>
          <w:tcP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2a</w:t>
            </w:r>
          </w:p>
        </w:tc>
        <w:tc>
          <w:tcP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2b</w:t>
            </w:r>
          </w:p>
        </w:tc>
        <w:tc>
          <w:tcP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c>
          <w:tcP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2c</w:t>
            </w:r>
          </w:p>
        </w:tc>
        <w:tc>
          <w:tcP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års</w:t>
            </w:r>
          </w:p>
        </w:tc>
      </w:tr>
      <w:tr>
        <w:trPr>
          <w:cantSplit w:val="0"/>
          <w:tblHeader w:val="0"/>
        </w:trPr>
        <w:tc>
          <w:tcP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3a</w:t>
            </w:r>
          </w:p>
        </w:tc>
        <w:tc>
          <w:tcP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3b</w:t>
            </w:r>
          </w:p>
        </w:tc>
        <w:tc>
          <w:tcP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c>
          <w:tcP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3c</w:t>
            </w:r>
          </w:p>
        </w:tc>
        <w:tc>
          <w:tcP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års</w:t>
            </w:r>
          </w:p>
        </w:tc>
      </w:tr>
      <w:tr>
        <w:trPr>
          <w:cantSplit w:val="0"/>
          <w:tblHeader w:val="0"/>
        </w:trPr>
        <w:tc>
          <w:tcP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4a</w:t>
            </w:r>
          </w:p>
        </w:tc>
        <w:tc>
          <w:tcP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w:t>
            </w:r>
          </w:p>
        </w:tc>
        <w:tc>
          <w:tcP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4b</w:t>
            </w:r>
          </w:p>
        </w:tc>
        <w:tc>
          <w:tcP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w:t>
            </w:r>
          </w:p>
        </w:tc>
        <w:tc>
          <w:tcP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4c</w:t>
            </w:r>
          </w:p>
        </w:tc>
        <w:tc>
          <w:tcP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w:t>
            </w:r>
          </w:p>
        </w:tc>
      </w:tr>
      <w:tr>
        <w:trPr>
          <w:cantSplit w:val="0"/>
          <w:tblHeader w:val="0"/>
        </w:trPr>
        <w:tc>
          <w:tcP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5a</w:t>
            </w:r>
          </w:p>
        </w:tc>
        <w:tc>
          <w:tcP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5b</w:t>
            </w:r>
          </w:p>
        </w:tc>
        <w:tc>
          <w:tcP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års m føl</w:t>
            </w:r>
          </w:p>
        </w:tc>
        <w:tc>
          <w:tcP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5c</w:t>
            </w:r>
          </w:p>
        </w:tc>
        <w:tc>
          <w:tcP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w:t>
            </w:r>
          </w:p>
        </w:tc>
      </w:tr>
      <w:tr>
        <w:trPr>
          <w:cantSplit w:val="0"/>
          <w:tblHeader w:val="0"/>
        </w:trPr>
        <w:tc>
          <w:tcP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6a</w:t>
            </w:r>
          </w:p>
        </w:tc>
        <w:tc>
          <w:tcP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w:t>
            </w:r>
          </w:p>
        </w:tc>
        <w:tc>
          <w:tcP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6b</w:t>
            </w:r>
          </w:p>
        </w:tc>
        <w:tc>
          <w:tcP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w:t>
            </w:r>
          </w:p>
        </w:tc>
        <w:tc>
          <w:tcP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6c</w:t>
            </w:r>
          </w:p>
        </w:tc>
        <w:tc>
          <w:tcP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r>
      <w:tr>
        <w:trPr>
          <w:cantSplit w:val="0"/>
          <w:tblHeader w:val="0"/>
        </w:trPr>
        <w:tc>
          <w:tcP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7b</w:t>
            </w:r>
          </w:p>
        </w:tc>
        <w:tc>
          <w:tcP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års og ældre m. føl</w:t>
            </w:r>
          </w:p>
        </w:tc>
        <w:tc>
          <w:tcP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8b</w:t>
            </w:r>
          </w:p>
        </w:tc>
        <w:tc>
          <w:tcP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w:t>
            </w:r>
          </w:p>
        </w:tc>
        <w:tc>
          <w:tcP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9b</w:t>
            </w:r>
          </w:p>
        </w:tc>
        <w:tc>
          <w:tcP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års og ældre m. føl</w:t>
            </w:r>
          </w:p>
        </w:tc>
        <w:tc>
          <w:tcP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 ovenstående tilmelding gives samtidigt tilsagn om at pony, ejerforhold og resultater må oplyses såvel i foreningens trykte som digitale medier. Ligeledes gives tilsagn om at eventuelle fotos fra showet kan bruges af foreningen. </w:t>
      </w:r>
    </w:p>
    <w:p w:rsidR="00000000" w:rsidDel="00000000" w:rsidP="00000000" w:rsidRDefault="00000000" w:rsidRPr="00000000" w14:paraId="0000014D">
      <w:pPr>
        <w:jc w:val="center"/>
        <w:rPr>
          <w:rFonts w:ascii="Calibri" w:cs="Calibri" w:eastAsia="Calibri" w:hAnsi="Calibri"/>
          <w:b w:val="1"/>
          <w:bCs w:val="1"/>
          <w:sz w:val="36"/>
          <w:szCs w:val="36"/>
        </w:rPr>
      </w:pPr>
      <w:r w:rsidDel="00000000" w:rsidR="00000000" w:rsidRPr="00000000">
        <w:br w:type="page"/>
      </w:r>
      <w:r w:rsidDel="00000000" w:rsidR="00000000" w:rsidRPr="00000000">
        <w:rPr>
          <w:rFonts w:ascii="Calibri" w:cs="Calibri" w:eastAsia="Calibri" w:hAnsi="Calibri"/>
          <w:b w:val="1"/>
          <w:bCs w:val="1"/>
          <w:sz w:val="36"/>
          <w:szCs w:val="36"/>
          <w:rtl w:val="0"/>
        </w:rPr>
        <w:t xml:space="preserve">Dansk Fell pony foreningsshow 2026</w:t>
      </w:r>
    </w:p>
    <w:p w:rsidR="00000000" w:rsidDel="00000000" w:rsidP="00000000" w:rsidRDefault="00000000" w:rsidRPr="00000000" w14:paraId="0000014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Lørdag den 22. August</w:t>
      </w:r>
    </w:p>
    <w:p w:rsidR="00000000" w:rsidDel="00000000" w:rsidP="00000000" w:rsidRDefault="00000000" w:rsidRPr="00000000" w14:paraId="0000014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ØKONOMI – anføres samlet på et skema for </w:t>
      </w:r>
      <w:r w:rsidDel="00000000" w:rsidR="00000000" w:rsidRPr="00000000">
        <w:rPr>
          <w:rFonts w:ascii="Calibri" w:cs="Calibri" w:eastAsia="Calibri" w:hAnsi="Calibri"/>
          <w:b w:val="1"/>
          <w:bCs w:val="1"/>
          <w:sz w:val="22"/>
          <w:szCs w:val="22"/>
          <w:rtl w:val="0"/>
        </w:rPr>
        <w:t xml:space="preserve">alle</w:t>
      </w:r>
      <w:r w:rsidDel="00000000" w:rsidR="00000000" w:rsidRPr="00000000">
        <w:rPr>
          <w:rFonts w:ascii="Calibri" w:cs="Calibri" w:eastAsia="Calibri" w:hAnsi="Calibri"/>
          <w:sz w:val="22"/>
          <w:szCs w:val="22"/>
          <w:rtl w:val="0"/>
        </w:rPr>
        <w:t xml:space="preserve"> tilmeldte ponyer</w:t>
      </w:r>
    </w:p>
    <w:tbl>
      <w:tblPr>
        <w:tblStyle w:val="Table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
        <w:gridCol w:w="3030"/>
        <w:gridCol w:w="3074"/>
        <w:gridCol w:w="3417"/>
        <w:tblGridChange w:id="0">
          <w:tblGrid>
            <w:gridCol w:w="935"/>
            <w:gridCol w:w="3030"/>
            <w:gridCol w:w="3074"/>
            <w:gridCol w:w="3417"/>
          </w:tblGrid>
        </w:tblGridChange>
      </w:tblGrid>
      <w:tr>
        <w:trPr>
          <w:cantSplit w:val="0"/>
          <w:trHeight w:val="300" w:hRule="atLeast"/>
          <w:tblHeader w:val="0"/>
        </w:trPr>
        <w:tc>
          <w:tcPr>
            <w:gridSpan w:val="4"/>
            <w:shd w:fill="b2a1c7" w:val="clear"/>
            <w:vAlign w:val="center"/>
          </w:tcPr>
          <w:p w:rsidR="00000000" w:rsidDel="00000000" w:rsidP="00000000" w:rsidRDefault="00000000" w:rsidRPr="00000000" w14:paraId="0000015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Ønske om opstaldning</w:t>
            </w:r>
          </w:p>
          <w:p w:rsidR="00000000" w:rsidDel="00000000" w:rsidP="00000000" w:rsidRDefault="00000000" w:rsidRPr="00000000" w14:paraId="00000151">
            <w:pPr>
              <w:rPr>
                <w:rFonts w:ascii="Calibri" w:cs="Calibri" w:eastAsia="Calibri" w:hAnsi="Calibri"/>
                <w:b w:val="1"/>
                <w:bCs w:val="1"/>
                <w:i w:val="1"/>
                <w:iCs w:val="1"/>
                <w:sz w:val="22"/>
                <w:szCs w:val="22"/>
              </w:rPr>
            </w:pPr>
            <w:r w:rsidDel="00000000" w:rsidR="00000000" w:rsidRPr="00000000">
              <w:rPr>
                <w:rtl w:val="0"/>
              </w:rPr>
            </w:r>
          </w:p>
        </w:tc>
      </w:tr>
      <w:tr>
        <w:trPr>
          <w:cantSplit w:val="0"/>
          <w:trHeight w:val="283" w:hRule="atLeast"/>
          <w:tblHeader w:val="0"/>
        </w:trPr>
        <w:tc>
          <w:tcPr>
            <w:gridSpan w:val="2"/>
            <w:vMerge w:val="restart"/>
            <w:vAlign w:val="center"/>
          </w:tcPr>
          <w:p w:rsidR="00000000" w:rsidDel="00000000" w:rsidP="00000000" w:rsidRDefault="00000000" w:rsidRPr="00000000" w14:paraId="00000155">
            <w:pPr>
              <w:widowControl w:val="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Hvis alle bokse er udlejet, ønsker jeg at:</w:t>
            </w:r>
            <w:r w:rsidDel="00000000" w:rsidR="00000000" w:rsidRPr="00000000">
              <w:rPr>
                <w:rtl w:val="0"/>
              </w:rPr>
            </w:r>
          </w:p>
        </w:tc>
        <w:tc>
          <w:tcPr>
            <w:gridSpan w:val="2"/>
            <w:vAlign w:val="center"/>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Stå på venteliste: </w:t>
            </w:r>
          </w:p>
        </w:tc>
      </w:tr>
      <w:tr>
        <w:trPr>
          <w:cantSplit w:val="0"/>
          <w:trHeight w:val="283" w:hRule="atLeast"/>
          <w:tblHeader w:val="0"/>
        </w:trPr>
        <w:tc>
          <w:tcPr>
            <w:gridSpan w:val="2"/>
            <w:vMerge w:val="continue"/>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Trække min tilmelding tilbage:</w:t>
            </w:r>
          </w:p>
        </w:tc>
      </w:tr>
      <w:tr>
        <w:trPr>
          <w:cantSplit w:val="0"/>
          <w:tblHeader w:val="0"/>
        </w:trPr>
        <w:tc>
          <w:tcPr>
            <w:gridSpan w:val="4"/>
            <w:shd w:fill="b2a1c7" w:val="clear"/>
          </w:tcPr>
          <w:p w:rsidR="00000000" w:rsidDel="00000000" w:rsidP="00000000" w:rsidRDefault="00000000" w:rsidRPr="00000000" w14:paraId="0000015D">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ØKONOMI </w:t>
            </w:r>
          </w:p>
        </w:tc>
      </w:tr>
      <w:tr>
        <w:trPr>
          <w:cantSplit w:val="0"/>
          <w:trHeight w:val="510" w:hRule="atLeast"/>
          <w:tblHeader w:val="0"/>
        </w:trPr>
        <w:tc>
          <w:tcPr>
            <w:vAlign w:val="center"/>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Kåring af pony kun medlemmer à 950 kr</w:t>
            </w:r>
          </w:p>
        </w:tc>
        <w:tc>
          <w:tcPr>
            <w:vAlign w:val="center"/>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Eksteriørklasse, føl à 500 kr./føl </w:t>
            </w:r>
          </w:p>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250 kr./føl</w:t>
            </w:r>
          </w:p>
        </w:tc>
        <w:tc>
          <w:tcPr>
            <w:vAlign w:val="center"/>
          </w:tcPr>
          <w:p w:rsidR="00000000" w:rsidDel="00000000" w:rsidP="00000000" w:rsidRDefault="00000000" w:rsidRPr="00000000" w14:paraId="000001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Eksteriørklasser à 650 kr./pony</w:t>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300 kr./pony</w:t>
            </w:r>
          </w:p>
        </w:tc>
        <w:tc>
          <w:tcPr>
            <w:vAlign w:val="center"/>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Engelsk brugsklasse à 650 kr./ekvipage </w:t>
            </w:r>
          </w:p>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Medlemmer: à 300 kr./ ekvipage</w:t>
            </w:r>
          </w:p>
        </w:tc>
        <w:tc>
          <w:tcPr>
            <w:vAlign w:val="center"/>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Mønstringskonkurrence à 75 kr/ekvipage</w:t>
            </w:r>
          </w:p>
        </w:tc>
        <w:tc>
          <w:tcPr>
            <w:vAlign w:val="center"/>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78">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Bokse lørdag: 375 kr. pr. stk. plus 250 i depositum</w:t>
            </w:r>
          </w:p>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Weekend boks 500  kr. pr. stk. plus 250 i depositum</w:t>
            </w:r>
          </w:p>
        </w:tc>
        <w:tc>
          <w:tcPr>
            <w:vAlign w:val="center"/>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rHeight w:val="510" w:hRule="atLeast"/>
          <w:tblHeader w:val="0"/>
        </w:trPr>
        <w:tc>
          <w:tcPr>
            <w:vAlign w:val="center"/>
          </w:tcPr>
          <w:p w:rsidR="00000000" w:rsidDel="00000000" w:rsidP="00000000" w:rsidRDefault="00000000" w:rsidRPr="00000000" w14:paraId="0000017D">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Betaling med mobilepay à 20 kr.</w:t>
            </w:r>
          </w:p>
        </w:tc>
        <w:tc>
          <w:tcPr>
            <w:vAlign w:val="center"/>
          </w:tcPr>
          <w:p w:rsidR="00000000" w:rsidDel="00000000" w:rsidP="00000000" w:rsidRDefault="00000000" w:rsidRPr="00000000" w14:paraId="000001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 </w:t>
            </w:r>
          </w:p>
        </w:tc>
      </w:tr>
      <w:tr>
        <w:trPr>
          <w:cantSplit w:val="0"/>
          <w:trHeight w:val="510" w:hRule="atLeast"/>
          <w:tblHeader w:val="0"/>
        </w:trPr>
        <w:tc>
          <w:tcPr>
            <w:vAlign w:val="cente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alt:</w:t>
            </w:r>
          </w:p>
        </w:tc>
      </w:tr>
      <w:tr>
        <w:trPr>
          <w:cantSplit w:val="0"/>
          <w:tblHeader w:val="0"/>
        </w:trPr>
        <w:tc>
          <w:tcPr>
            <w:gridSpan w:val="4"/>
          </w:tcPr>
          <w:p w:rsidR="00000000" w:rsidDel="00000000" w:rsidP="00000000" w:rsidRDefault="00000000" w:rsidRPr="00000000" w14:paraId="00000185">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Vil gerne yde ____ præmie(r), der vedlægges:</w:t>
              <w:tab/>
              <w:tab/>
              <w:t xml:space="preserve">kr. til køb heraf. </w:t>
            </w:r>
          </w:p>
          <w:p w:rsidR="00000000" w:rsidDel="00000000" w:rsidP="00000000" w:rsidRDefault="00000000" w:rsidRPr="00000000" w14:paraId="00000186">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Vil gerne yde ____ præmie(r), som fremsendes:</w:t>
              <w:tab/>
              <w:t xml:space="preserve">eller medtages på dagen:</w:t>
              <w:tab/>
            </w:r>
          </w:p>
          <w:p w:rsidR="00000000" w:rsidDel="00000000" w:rsidP="00000000" w:rsidRDefault="00000000" w:rsidRPr="00000000" w14:paraId="00000187">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Anslået værdi af ærespræmie:</w:t>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Vedlæg venligst logo eller lign. i jpg-format til katalog/hjemmesiden.</w:t>
            </w:r>
            <w:r w:rsidDel="00000000" w:rsidR="00000000" w:rsidRPr="00000000">
              <w:rPr>
                <w:rtl w:val="0"/>
              </w:rPr>
            </w:r>
          </w:p>
        </w:tc>
      </w:tr>
      <w:tr>
        <w:trPr>
          <w:cantSplit w:val="0"/>
          <w:trHeight w:val="510" w:hRule="atLeast"/>
          <w:tblHeader w:val="0"/>
        </w:trPr>
        <w:tc>
          <w:tcPr>
            <w:gridSpan w:val="3"/>
            <w:vAlign w:val="center"/>
          </w:tcPr>
          <w:p w:rsidR="00000000" w:rsidDel="00000000" w:rsidP="00000000" w:rsidRDefault="00000000" w:rsidRPr="00000000" w14:paraId="0000018C">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Indskud totalt</w:t>
            </w:r>
            <w:r w:rsidDel="00000000" w:rsidR="00000000" w:rsidRPr="00000000">
              <w:rPr>
                <w:rtl w:val="0"/>
              </w:rPr>
            </w:r>
          </w:p>
        </w:tc>
        <w:tc>
          <w:tcPr>
            <w:vAlign w:val="center"/>
          </w:tcPr>
          <w:p w:rsidR="00000000" w:rsidDel="00000000" w:rsidP="00000000" w:rsidRDefault="00000000" w:rsidRPr="00000000" w14:paraId="0000018F">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 kan kun tilmeldes 1 pony/ekvipage pr skema. Ved flere tilmeldinger samles udregningen af tilmeldingsgebyr på ét skema. </w:t>
      </w:r>
      <w:r w:rsidDel="00000000" w:rsidR="00000000" w:rsidRPr="00000000">
        <w:rPr>
          <w:rFonts w:ascii="Calibri" w:cs="Calibri" w:eastAsia="Calibri" w:hAnsi="Calibri"/>
          <w:b w:val="1"/>
          <w:bCs w:val="1"/>
          <w:sz w:val="22"/>
          <w:szCs w:val="22"/>
          <w:rtl w:val="0"/>
        </w:rPr>
        <w:t xml:space="preserve">Tilmeldingen er først gældende, når betalingen er registreret.</w:t>
      </w:r>
      <w:r w:rsidDel="00000000" w:rsidR="00000000" w:rsidRPr="00000000">
        <w:rPr>
          <w:rFonts w:ascii="Calibri" w:cs="Calibri" w:eastAsia="Calibri" w:hAnsi="Calibri"/>
          <w:sz w:val="22"/>
          <w:szCs w:val="22"/>
          <w:rtl w:val="0"/>
        </w:rPr>
        <w:t xml:space="preserve"> Tilmeldingen er bindende med mindre man har gjort tilmeldingen afhængig af leje af boks. Efteranmeldelse kan kun ske, hvis tidsplanen tillader det, og kun mod dobbelt indskud. Oplysninger om ponyen kan ikke forventes medtaget i kataloget.</w:t>
      </w:r>
    </w:p>
    <w:p w:rsidR="00000000" w:rsidDel="00000000" w:rsidP="00000000" w:rsidRDefault="00000000" w:rsidRPr="00000000" w14:paraId="000001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Betaling foregår således: </w:t>
      </w:r>
    </w:p>
    <w:p w:rsidR="00000000" w:rsidDel="00000000" w:rsidP="00000000" w:rsidRDefault="00000000" w:rsidRPr="00000000" w14:paraId="000001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4">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Danske Bank, reg. nr. 1551, bankkonto nummer: 4180919422 (SWIFT-BIC:DABADKKK- IBAN: DK42 3000 4180 9194 22) Alle gebyrer, vedrørende indbetalinger til foreningen, afholdes af indbetaler.</w:t>
      </w:r>
    </w:p>
    <w:p w:rsidR="00000000" w:rsidDel="00000000" w:rsidP="00000000" w:rsidRDefault="00000000" w:rsidRPr="00000000" w14:paraId="00000195">
      <w:pPr>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Anfør samme mobilnummer som på tilmeldingen samt teksten ”DFPF 2026”. </w:t>
      </w:r>
      <w:r w:rsidDel="00000000" w:rsidR="00000000" w:rsidRPr="00000000">
        <w:rPr>
          <w:rtl w:val="0"/>
        </w:rPr>
      </w:r>
    </w:p>
    <w:p w:rsidR="00000000" w:rsidDel="00000000" w:rsidP="00000000" w:rsidRDefault="00000000" w:rsidRPr="00000000" w14:paraId="00000196">
      <w:pPr>
        <w:numPr>
          <w:ilvl w:val="0"/>
          <w:numId w:val="1"/>
        </w:numPr>
        <w:spacing w:after="240" w:before="240" w:lineRule="auto"/>
        <w:ind w:left="36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Eller betales med</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Mobilepay for et gebyr på 20 kr til box </w:t>
      </w:r>
      <w:r w:rsidDel="00000000" w:rsidR="00000000" w:rsidRPr="00000000">
        <w:rPr>
          <w:rFonts w:ascii="Calibri" w:cs="Calibri" w:eastAsia="Calibri" w:hAnsi="Calibri"/>
          <w:b w:val="1"/>
          <w:bCs w:val="1"/>
          <w:rtl w:val="0"/>
        </w:rPr>
        <w:t xml:space="preserve">2239CV</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bCs w:val="1"/>
          <w:sz w:val="22"/>
          <w:szCs w:val="22"/>
          <w:rtl w:val="0"/>
        </w:rPr>
        <w:t xml:space="preserve">Anfør samme mobilnummer som på tilmeldingen samt teksten ”DFPF 2026”</w:t>
      </w:r>
    </w:p>
    <w:p w:rsidR="00000000" w:rsidDel="00000000" w:rsidP="00000000" w:rsidRDefault="00000000" w:rsidRPr="00000000" w14:paraId="00000197">
      <w:pPr>
        <w:numPr>
          <w:ilvl w:val="0"/>
          <w:numId w:val="1"/>
        </w:numPr>
        <w:ind w:left="3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2"/>
          <w:szCs w:val="22"/>
          <w:rtl w:val="0"/>
        </w:rPr>
        <w:t xml:space="preserve">Vær obs på, at samme pony maksimalt kan stille i 2 brugsklasser.</w:t>
      </w:r>
      <w:r w:rsidDel="00000000" w:rsidR="00000000" w:rsidRPr="00000000">
        <w:rPr>
          <w:rtl w:val="0"/>
        </w:rPr>
      </w:r>
    </w:p>
    <w:p w:rsidR="00000000" w:rsidDel="00000000" w:rsidP="00000000" w:rsidRDefault="00000000" w:rsidRPr="00000000" w14:paraId="00000198">
      <w:pPr>
        <w:ind w:left="36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9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Udfyld tilmeldingsskemaet og send det til: </w:t>
      </w:r>
      <w:hyperlink r:id="rId14">
        <w:r w:rsidDel="00000000" w:rsidR="00000000" w:rsidRPr="00000000">
          <w:rPr>
            <w:rFonts w:ascii="Calibri" w:cs="Calibri" w:eastAsia="Calibri" w:hAnsi="Calibri"/>
            <w:color w:val="1155cc"/>
            <w:u w:val="single"/>
            <w:rtl w:val="0"/>
          </w:rPr>
          <w:t xml:space="preserve">sekretaeren@danskfellponyforening.dk</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Har du spørgsmål er du altid velkommen til at henvende dig, enten til </w:t>
      </w:r>
      <w:hyperlink r:id="rId15">
        <w:r w:rsidDel="00000000" w:rsidR="00000000" w:rsidRPr="00000000">
          <w:rPr>
            <w:rFonts w:ascii="Calibri" w:cs="Calibri" w:eastAsia="Calibri" w:hAnsi="Calibri"/>
            <w:color w:val="1155cc"/>
            <w:u w:val="single"/>
            <w:rtl w:val="0"/>
          </w:rPr>
          <w:t xml:space="preserve">sekretaeren@danskfellponyforening.dk</w:t>
        </w:r>
      </w:hyperlink>
      <w:r w:rsidDel="00000000" w:rsidR="00000000" w:rsidRPr="00000000">
        <w:rPr>
          <w:rFonts w:ascii="Calibri" w:cs="Calibri" w:eastAsia="Calibri" w:hAnsi="Calibri"/>
          <w:rtl w:val="0"/>
        </w:rPr>
        <w:t xml:space="preserve"> eller </w:t>
      </w:r>
      <w:hyperlink r:id="rId16">
        <w:r w:rsidDel="00000000" w:rsidR="00000000" w:rsidRPr="00000000">
          <w:rPr>
            <w:rFonts w:ascii="Calibri" w:cs="Calibri" w:eastAsia="Calibri" w:hAnsi="Calibri"/>
            <w:color w:val="1155cc"/>
            <w:u w:val="single"/>
            <w:rtl w:val="0"/>
          </w:rPr>
          <w:t xml:space="preserve">bestyrelsen@danskfellponyforening.dk</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9A">
      <w:pPr>
        <w:spacing w:after="240" w:before="240" w:lineRule="auto"/>
        <w:rPr>
          <w:rFonts w:ascii="Calibri" w:cs="Calibri" w:eastAsia="Calibri" w:hAnsi="Calibri"/>
          <w:b w:val="1"/>
          <w:bCs w:val="1"/>
          <w:i w:val="1"/>
          <w:iCs w:val="1"/>
          <w:color w:val="8064a2"/>
          <w:sz w:val="32"/>
          <w:szCs w:val="32"/>
        </w:rPr>
      </w:pPr>
      <w:r w:rsidDel="00000000" w:rsidR="00000000" w:rsidRPr="00000000">
        <w:rPr>
          <w:rFonts w:ascii="Calibri" w:cs="Calibri" w:eastAsia="Calibri" w:hAnsi="Calibri"/>
          <w:b w:val="1"/>
          <w:bCs w:val="1"/>
          <w:i w:val="1"/>
          <w:iCs w:val="1"/>
          <w:color w:val="8064a2"/>
          <w:sz w:val="32"/>
          <w:szCs w:val="32"/>
          <w:rtl w:val="0"/>
        </w:rPr>
        <w:t xml:space="preserve">Tilmeldingsfrist lørdag d. 1 august 2026 kl. 23.59</w:t>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ountainandmoorland.dk/fremvisning/fra-forberedelse-til-fremvisning/" TargetMode="External"/><Relationship Id="rId10" Type="http://schemas.openxmlformats.org/officeDocument/2006/relationships/hyperlink" Target="http://mountainandmoorland.dk/engelske-brugsklasser/generelle-regler-for-brugsklasser/" TargetMode="External"/><Relationship Id="rId13" Type="http://schemas.openxmlformats.org/officeDocument/2006/relationships/hyperlink" Target="mailto:sekretaeren@danskfellponyforening.dk" TargetMode="External"/><Relationship Id="rId12" Type="http://schemas.openxmlformats.org/officeDocument/2006/relationships/hyperlink" Target="mailto:event@danskfellponyforening.d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mailto:sekretaeren@danskfellponyforening.dk" TargetMode="External"/><Relationship Id="rId14" Type="http://schemas.openxmlformats.org/officeDocument/2006/relationships/hyperlink" Target="mailto:sekretaeren@danskfellponyforening.dk" TargetMode="External"/><Relationship Id="rId16" Type="http://schemas.openxmlformats.org/officeDocument/2006/relationships/hyperlink" Target="mailto:bestyrelsen@danskfellponyforening.d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BRU6VbSkcOpnWDX5ibSdzhHyQ==">CgMxLjA4AHIhMTFLQXpScE9wUkNPN2doWndiRW4tcGdYNVZTRWV6VGtm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